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16" w:rsidRPr="00FE0015" w:rsidRDefault="00D57A16" w:rsidP="00D57A16">
      <w:pPr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附件</w:t>
      </w:r>
      <w:r w:rsidR="0055206C" w:rsidRPr="00FE0015">
        <w:rPr>
          <w:rFonts w:asciiTheme="minorEastAsia" w:eastAsiaTheme="minorEastAsia" w:hAnsiTheme="minorEastAsia"/>
          <w:b/>
          <w:kern w:val="0"/>
          <w:sz w:val="28"/>
          <w:szCs w:val="28"/>
        </w:rPr>
        <w:t>4</w:t>
      </w:r>
      <w:r w:rsidR="006C6978" w:rsidRPr="00FE0015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.</w:t>
      </w:r>
    </w:p>
    <w:p w:rsidR="00D57A16" w:rsidRPr="00FE0015" w:rsidRDefault="00D57A16" w:rsidP="00D57A16">
      <w:pPr>
        <w:spacing w:line="400" w:lineRule="exact"/>
        <w:rPr>
          <w:rFonts w:asciiTheme="minorEastAsia" w:eastAsiaTheme="minorEastAsia" w:hAnsiTheme="minorEastAsia"/>
          <w:kern w:val="0"/>
          <w:sz w:val="38"/>
          <w:szCs w:val="38"/>
        </w:rPr>
      </w:pPr>
    </w:p>
    <w:p w:rsidR="00D57A16" w:rsidRPr="00FE0015" w:rsidRDefault="00517621" w:rsidP="00431716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FE001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2</w:t>
      </w:r>
      <w:r w:rsidR="00105DD9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020</w:t>
      </w:r>
      <w:r w:rsidRPr="00FE0015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年</w:t>
      </w:r>
      <w:r w:rsidR="001B6BEA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度</w:t>
      </w:r>
      <w:r w:rsidR="00D57A16" w:rsidRPr="00FE0015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上海理工大学青年教师教学竞赛课堂教学评分表</w:t>
      </w:r>
    </w:p>
    <w:p w:rsidR="00FE0015" w:rsidRPr="0069660D" w:rsidRDefault="00FE0015" w:rsidP="00D57A16">
      <w:pPr>
        <w:snapToGrid w:val="0"/>
        <w:jc w:val="center"/>
        <w:rPr>
          <w:rFonts w:asciiTheme="minorEastAsia" w:eastAsiaTheme="minorEastAsia" w:hAnsiTheme="minorEastAsia"/>
          <w:bCs/>
          <w:kern w:val="0"/>
          <w:sz w:val="36"/>
          <w:szCs w:val="36"/>
        </w:rPr>
      </w:pPr>
    </w:p>
    <w:p w:rsidR="00A406BE" w:rsidRPr="00FE0015" w:rsidRDefault="00A406BE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参赛组别</w:t>
      </w: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：</w:t>
      </w:r>
      <w:r w:rsidR="00E05C4D" w:rsidRPr="00FE0015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D57A16" w:rsidRDefault="00D57A16" w:rsidP="00D57A16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FE0015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</w:t>
      </w:r>
      <w:r w:rsidRPr="00FE0015">
        <w:rPr>
          <w:rFonts w:asciiTheme="minorEastAsia" w:eastAsiaTheme="minorEastAsia" w:hAnsiTheme="minorEastAsia"/>
          <w:kern w:val="0"/>
          <w:sz w:val="28"/>
          <w:szCs w:val="28"/>
        </w:rPr>
        <w:t>:</w:t>
      </w:r>
      <w:r w:rsidR="00E05C4D" w:rsidRPr="00FE0015">
        <w:rPr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       </w:t>
      </w:r>
    </w:p>
    <w:p w:rsidR="001F3600" w:rsidRDefault="001F3600" w:rsidP="001F3600">
      <w:pPr>
        <w:widowControl/>
        <w:spacing w:line="400" w:lineRule="atLeast"/>
        <w:rPr>
          <w:rFonts w:ascii="黑体" w:eastAsia="黑体" w:hAnsi="宋体"/>
          <w:kern w:val="0"/>
          <w:sz w:val="24"/>
        </w:rPr>
      </w:pPr>
    </w:p>
    <w:tbl>
      <w:tblPr>
        <w:tblW w:w="8223" w:type="dxa"/>
        <w:jc w:val="center"/>
        <w:tblLayout w:type="fixed"/>
        <w:tblLook w:val="0000" w:firstRow="0" w:lastRow="0" w:firstColumn="0" w:lastColumn="0" w:noHBand="0" w:noVBand="0"/>
      </w:tblPr>
      <w:tblGrid>
        <w:gridCol w:w="1165"/>
        <w:gridCol w:w="1134"/>
        <w:gridCol w:w="5072"/>
        <w:gridCol w:w="852"/>
      </w:tblGrid>
      <w:tr w:rsidR="001F3600" w:rsidTr="001F3600">
        <w:trPr>
          <w:trHeight w:val="794"/>
          <w:jc w:val="center"/>
        </w:trPr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评测要求</w:t>
            </w:r>
          </w:p>
        </w:tc>
        <w:tc>
          <w:tcPr>
            <w:tcW w:w="8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 xml:space="preserve">得分 </w:t>
            </w: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课堂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教学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内容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贯彻立德树人的具体要求，突出课程思政。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理论联系实际，符合学生的特点。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398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注重学术性，内容充实，信息量充分，渗透专业思想，为教学目标服务。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组织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35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教学过程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  <w:sz w:val="24"/>
              </w:rPr>
              <w:t>安排合理，方法运用灵活、恰当，教学设计方案体现完整。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教学时间安排合理，课堂应变能力强。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1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熟练、有效地运用多媒体等现代教学手段。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语言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</w:t>
            </w:r>
            <w:r>
              <w:rPr>
                <w:rFonts w:ascii="仿宋_GB2312" w:eastAsia="仿宋_GB2312" w:hAnsi="宋体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肢体语言运用合理、恰当，教态自然大方。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1183"/>
          <w:jc w:val="center"/>
        </w:trPr>
        <w:tc>
          <w:tcPr>
            <w:tcW w:w="11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</w:t>
            </w:r>
          </w:p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特色</w:t>
            </w:r>
          </w:p>
          <w:p w:rsidR="001F3600" w:rsidRDefault="001F3600" w:rsidP="001F3600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/>
                <w:kern w:val="0"/>
                <w:sz w:val="24"/>
              </w:rPr>
              <w:t>6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spacing w:val="-1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F3600" w:rsidTr="001F3600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F3600" w:rsidRDefault="001F3600" w:rsidP="004D3486">
            <w:pPr>
              <w:spacing w:line="30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D57A16" w:rsidRPr="00872357" w:rsidRDefault="001F3600" w:rsidP="00D57A16">
      <w:pPr>
        <w:spacing w:line="540" w:lineRule="exact"/>
        <w:rPr>
          <w:rFonts w:asciiTheme="minorEastAsia" w:eastAsiaTheme="minorEastAsia" w:hAnsiTheme="minorEastAsia"/>
          <w:sz w:val="24"/>
        </w:rPr>
      </w:pPr>
      <w:r>
        <w:rPr>
          <w:rFonts w:ascii="黑体" w:eastAsia="黑体" w:hAnsi="宋体" w:cs="宋体" w:hint="eastAsia"/>
          <w:bCs/>
          <w:kern w:val="0"/>
          <w:sz w:val="28"/>
          <w:szCs w:val="28"/>
        </w:rPr>
        <w:t>注：</w:t>
      </w:r>
      <w:r>
        <w:rPr>
          <w:rFonts w:ascii="楷体_GB2312" w:eastAsia="楷体_GB2312" w:hAnsi="宋体" w:cs="宋体" w:hint="eastAsia"/>
          <w:bCs/>
          <w:kern w:val="0"/>
          <w:sz w:val="28"/>
          <w:szCs w:val="28"/>
        </w:rPr>
        <w:t>评委评分可保留小数点后两位。</w:t>
      </w:r>
    </w:p>
    <w:p w:rsidR="00AC1941" w:rsidRPr="00FE0015" w:rsidRDefault="00AC1941">
      <w:pPr>
        <w:rPr>
          <w:rFonts w:asciiTheme="minorEastAsia" w:eastAsiaTheme="minorEastAsia" w:hAnsiTheme="minorEastAsia"/>
        </w:rPr>
      </w:pPr>
    </w:p>
    <w:sectPr w:rsidR="00AC1941" w:rsidRPr="00FE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05" w:rsidRDefault="00627605" w:rsidP="00A406BE">
      <w:r>
        <w:separator/>
      </w:r>
    </w:p>
  </w:endnote>
  <w:endnote w:type="continuationSeparator" w:id="0">
    <w:p w:rsidR="00627605" w:rsidRDefault="00627605" w:rsidP="00A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05" w:rsidRDefault="00627605" w:rsidP="00A406BE">
      <w:r>
        <w:separator/>
      </w:r>
    </w:p>
  </w:footnote>
  <w:footnote w:type="continuationSeparator" w:id="0">
    <w:p w:rsidR="00627605" w:rsidRDefault="00627605" w:rsidP="00A40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6"/>
    <w:rsid w:val="00105DD9"/>
    <w:rsid w:val="00124DFD"/>
    <w:rsid w:val="0014317E"/>
    <w:rsid w:val="00186487"/>
    <w:rsid w:val="001B6BEA"/>
    <w:rsid w:val="001F3600"/>
    <w:rsid w:val="002F450D"/>
    <w:rsid w:val="00391BC6"/>
    <w:rsid w:val="003E6342"/>
    <w:rsid w:val="00431716"/>
    <w:rsid w:val="004A05E2"/>
    <w:rsid w:val="004A1C10"/>
    <w:rsid w:val="00517621"/>
    <w:rsid w:val="0055206C"/>
    <w:rsid w:val="00627605"/>
    <w:rsid w:val="00665CC6"/>
    <w:rsid w:val="0069660D"/>
    <w:rsid w:val="006C204D"/>
    <w:rsid w:val="006C3518"/>
    <w:rsid w:val="006C6978"/>
    <w:rsid w:val="007F6B35"/>
    <w:rsid w:val="00872357"/>
    <w:rsid w:val="008B2BAE"/>
    <w:rsid w:val="00914195"/>
    <w:rsid w:val="009C307E"/>
    <w:rsid w:val="00A406BE"/>
    <w:rsid w:val="00A86100"/>
    <w:rsid w:val="00AC0C86"/>
    <w:rsid w:val="00AC1941"/>
    <w:rsid w:val="00AE45DB"/>
    <w:rsid w:val="00B305D8"/>
    <w:rsid w:val="00D57A16"/>
    <w:rsid w:val="00E04224"/>
    <w:rsid w:val="00E05C4D"/>
    <w:rsid w:val="00F62297"/>
    <w:rsid w:val="00FD2BF4"/>
    <w:rsid w:val="00F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3B1FDF-0342-4109-B0CA-6BC4476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6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6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Company>USST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魏芬</cp:lastModifiedBy>
  <cp:revision>35</cp:revision>
  <dcterms:created xsi:type="dcterms:W3CDTF">2015-10-12T01:30:00Z</dcterms:created>
  <dcterms:modified xsi:type="dcterms:W3CDTF">2020-09-08T02:52:00Z</dcterms:modified>
</cp:coreProperties>
</file>